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C16" w:rsidRDefault="005B4C16" w:rsidP="005B4C16">
      <w:pPr>
        <w:pStyle w:val="Heading1"/>
        <w:ind w:left="1711" w:right="1265"/>
        <w:jc w:val="center"/>
      </w:pPr>
      <w:r>
        <w:t>Тема 9. «Сбытовая политика в маркетинге»</w:t>
      </w:r>
    </w:p>
    <w:p w:rsidR="005B4C16" w:rsidRDefault="005B4C16" w:rsidP="005B4C16">
      <w:pPr>
        <w:pStyle w:val="a3"/>
        <w:spacing w:before="6"/>
        <w:ind w:left="0"/>
        <w:rPr>
          <w:b/>
          <w:sz w:val="23"/>
        </w:rPr>
      </w:pPr>
    </w:p>
    <w:p w:rsidR="005B4C16" w:rsidRDefault="005B4C16" w:rsidP="005B4C16">
      <w:pPr>
        <w:pStyle w:val="a3"/>
        <w:spacing w:before="1"/>
        <w:jc w:val="both"/>
      </w:pPr>
      <w:r>
        <w:rPr>
          <w:b/>
          <w:i/>
        </w:rPr>
        <w:t xml:space="preserve">Цель лекции </w:t>
      </w:r>
      <w:r>
        <w:t>– изучение и закрепление знаний в области сбытовой политики в маркетинге</w:t>
      </w:r>
    </w:p>
    <w:p w:rsidR="005B4C16" w:rsidRDefault="005B4C16" w:rsidP="005B4C16">
      <w:pPr>
        <w:pStyle w:val="Heading2"/>
        <w:spacing w:before="5"/>
        <w:jc w:val="both"/>
      </w:pPr>
      <w:r>
        <w:t>Вопросы лекции:</w:t>
      </w:r>
    </w:p>
    <w:p w:rsidR="005B4C16" w:rsidRDefault="005B4C16" w:rsidP="005B4C16">
      <w:pPr>
        <w:pStyle w:val="a5"/>
        <w:numPr>
          <w:ilvl w:val="1"/>
          <w:numId w:val="9"/>
        </w:numPr>
        <w:tabs>
          <w:tab w:val="left" w:pos="1323"/>
        </w:tabs>
        <w:spacing w:line="274" w:lineRule="exact"/>
        <w:jc w:val="both"/>
        <w:rPr>
          <w:sz w:val="24"/>
        </w:rPr>
      </w:pPr>
      <w:r>
        <w:rPr>
          <w:sz w:val="24"/>
        </w:rPr>
        <w:t>Каналы сбыта, основные цели, задачи и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функции.</w:t>
      </w:r>
    </w:p>
    <w:p w:rsidR="005B4C16" w:rsidRDefault="005B4C16" w:rsidP="005B4C16">
      <w:pPr>
        <w:pStyle w:val="a5"/>
        <w:numPr>
          <w:ilvl w:val="1"/>
          <w:numId w:val="9"/>
        </w:numPr>
        <w:tabs>
          <w:tab w:val="left" w:pos="1323"/>
        </w:tabs>
        <w:jc w:val="both"/>
        <w:rPr>
          <w:sz w:val="24"/>
        </w:rPr>
      </w:pPr>
      <w:r>
        <w:rPr>
          <w:sz w:val="24"/>
        </w:rPr>
        <w:t>Виды каналов</w:t>
      </w:r>
      <w:r>
        <w:rPr>
          <w:spacing w:val="-2"/>
          <w:sz w:val="24"/>
        </w:rPr>
        <w:t xml:space="preserve"> </w:t>
      </w:r>
      <w:r>
        <w:rPr>
          <w:sz w:val="24"/>
        </w:rPr>
        <w:t>сбыта.</w:t>
      </w:r>
    </w:p>
    <w:p w:rsidR="005B4C16" w:rsidRDefault="005B4C16" w:rsidP="005B4C16">
      <w:pPr>
        <w:pStyle w:val="a5"/>
        <w:numPr>
          <w:ilvl w:val="1"/>
          <w:numId w:val="9"/>
        </w:numPr>
        <w:tabs>
          <w:tab w:val="left" w:pos="1323"/>
        </w:tabs>
        <w:jc w:val="both"/>
        <w:rPr>
          <w:sz w:val="24"/>
        </w:rPr>
      </w:pPr>
      <w:r>
        <w:rPr>
          <w:sz w:val="24"/>
        </w:rPr>
        <w:t>Оптовая и розничная торговля, их сущность, значение и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функции.</w:t>
      </w:r>
    </w:p>
    <w:p w:rsidR="005B4C16" w:rsidRDefault="005B4C16" w:rsidP="005B4C16">
      <w:pPr>
        <w:pStyle w:val="a3"/>
        <w:spacing w:before="5"/>
        <w:ind w:left="0"/>
      </w:pPr>
    </w:p>
    <w:p w:rsidR="005B4C16" w:rsidRDefault="005B4C16" w:rsidP="005B4C16">
      <w:pPr>
        <w:pStyle w:val="Heading2"/>
        <w:jc w:val="both"/>
      </w:pPr>
      <w:r>
        <w:t>Содержание лекции:</w:t>
      </w:r>
    </w:p>
    <w:p w:rsidR="005B4C16" w:rsidRDefault="005B4C16" w:rsidP="005B4C16">
      <w:pPr>
        <w:pStyle w:val="a5"/>
        <w:numPr>
          <w:ilvl w:val="1"/>
          <w:numId w:val="8"/>
        </w:numPr>
        <w:tabs>
          <w:tab w:val="left" w:pos="1757"/>
        </w:tabs>
        <w:ind w:right="508" w:firstLine="360"/>
        <w:jc w:val="both"/>
        <w:rPr>
          <w:sz w:val="24"/>
        </w:rPr>
      </w:pPr>
      <w:r>
        <w:rPr>
          <w:sz w:val="24"/>
        </w:rPr>
        <w:t>Распределительные системы, или каналы сбыта — это путь, который товары проделывают от производителя к конечному потребителю. Носители коммерческих коммуникаций, в качестве которых выступают организации или лица, составляющие канал, осуществляют следующие основные функции в системе распределения</w:t>
      </w:r>
      <w:r>
        <w:rPr>
          <w:spacing w:val="-18"/>
          <w:sz w:val="24"/>
        </w:rPr>
        <w:t xml:space="preserve"> </w:t>
      </w:r>
      <w:r>
        <w:rPr>
          <w:sz w:val="24"/>
        </w:rPr>
        <w:t>товара:</w:t>
      </w:r>
    </w:p>
    <w:p w:rsidR="005B4C16" w:rsidRDefault="005B4C16" w:rsidP="005B4C16">
      <w:pPr>
        <w:pStyle w:val="a3"/>
        <w:tabs>
          <w:tab w:val="left" w:pos="3475"/>
          <w:tab w:val="left" w:pos="5106"/>
          <w:tab w:val="left" w:pos="5468"/>
          <w:tab w:val="left" w:pos="6169"/>
          <w:tab w:val="left" w:pos="7699"/>
          <w:tab w:val="left" w:pos="8285"/>
          <w:tab w:val="left" w:pos="10179"/>
        </w:tabs>
        <w:ind w:left="1682" w:right="516" w:hanging="360"/>
      </w:pPr>
      <w:r>
        <w:rPr>
          <w:noProof/>
          <w:position w:val="-4"/>
          <w:lang w:bidi="ar-SA"/>
        </w:rPr>
        <w:drawing>
          <wp:inline distT="0" distB="0" distL="0" distR="0">
            <wp:extent cx="115824" cy="155448"/>
            <wp:effectExtent l="0" t="0" r="0" b="0"/>
            <wp:docPr id="5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9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t>маркетинговые</w:t>
      </w:r>
      <w:r>
        <w:tab/>
        <w:t>исследования</w:t>
      </w:r>
      <w:r>
        <w:tab/>
        <w:t>и</w:t>
      </w:r>
      <w:r>
        <w:tab/>
        <w:t>сбор</w:t>
      </w:r>
      <w:r>
        <w:tab/>
        <w:t>информации</w:t>
      </w:r>
      <w:r>
        <w:tab/>
        <w:t>для</w:t>
      </w:r>
      <w:r>
        <w:tab/>
        <w:t>стратегического</w:t>
      </w:r>
      <w:r>
        <w:tab/>
        <w:t>и тактического планирования сбыта продукции и услуг;</w:t>
      </w:r>
    </w:p>
    <w:p w:rsidR="005B4C16" w:rsidRDefault="005B4C16" w:rsidP="005B4C16">
      <w:pPr>
        <w:pStyle w:val="a3"/>
        <w:ind w:left="1682"/>
      </w:pPr>
      <w:r>
        <w:pict>
          <v:group id="_x0000_s1036" style="position:absolute;left:0;text-align:left;margin-left:103.1pt;margin-top:1.25pt;width:9.15pt;height:39.85pt;z-index:251660288;mso-position-horizontal-relative:page" coordorigin="2062,25" coordsize="183,79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7" type="#_x0000_t75" style="position:absolute;left:2062;top:24;width:183;height:245">
              <v:imagedata r:id="rId6" o:title=""/>
            </v:shape>
            <v:shape id="_x0000_s1038" type="#_x0000_t75" style="position:absolute;left:2062;top:300;width:183;height:245">
              <v:imagedata r:id="rId6" o:title=""/>
            </v:shape>
            <v:shape id="_x0000_s1039" type="#_x0000_t75" style="position:absolute;left:2062;top:576;width:183;height:245">
              <v:imagedata r:id="rId6" o:title=""/>
            </v:shape>
            <w10:wrap anchorx="page"/>
          </v:group>
        </w:pict>
      </w:r>
      <w:r>
        <w:t>стимулирование сбыта;</w:t>
      </w:r>
    </w:p>
    <w:p w:rsidR="005B4C16" w:rsidRDefault="005B4C16" w:rsidP="005B4C16">
      <w:pPr>
        <w:pStyle w:val="a3"/>
        <w:ind w:left="1682"/>
      </w:pPr>
      <w:r>
        <w:t>взаимодействие с потенциальными покупателями;</w:t>
      </w:r>
    </w:p>
    <w:p w:rsidR="005B4C16" w:rsidRDefault="005B4C16" w:rsidP="005B4C16">
      <w:pPr>
        <w:pStyle w:val="a3"/>
        <w:ind w:left="1682" w:right="506"/>
      </w:pPr>
      <w:r>
        <w:t>изучение требований покупателей с целью адаптации товара к меняющимся потребностям;</w:t>
      </w:r>
    </w:p>
    <w:p w:rsidR="005B4C16" w:rsidRDefault="005B4C16" w:rsidP="005B4C16">
      <w:pPr>
        <w:pStyle w:val="a3"/>
        <w:ind w:left="1682" w:right="506"/>
      </w:pPr>
      <w:r>
        <w:pict>
          <v:group id="_x0000_s1040" style="position:absolute;left:0;text-align:left;margin-left:103.1pt;margin-top:1.25pt;width:9.15pt;height:26.05pt;z-index:251661312;mso-position-horizontal-relative:page" coordorigin="2062,25" coordsize="183,521">
            <v:shape id="_x0000_s1041" type="#_x0000_t75" style="position:absolute;left:2062;top:24;width:183;height:245">
              <v:imagedata r:id="rId6" o:title=""/>
            </v:shape>
            <v:shape id="_x0000_s1042" type="#_x0000_t75" style="position:absolute;left:2062;top:300;width:183;height:245">
              <v:imagedata r:id="rId6" o:title=""/>
            </v:shape>
            <w10:wrap anchorx="page"/>
          </v:group>
        </w:pict>
      </w:r>
      <w:r>
        <w:t>организация связи и изучение потенциальных потребителей продукции; планирование и организация системы товародвижения (транспорт, складирование, контроль);</w:t>
      </w:r>
    </w:p>
    <w:p w:rsidR="005B4C16" w:rsidRDefault="005B4C16" w:rsidP="005B4C16">
      <w:pPr>
        <w:pStyle w:val="a3"/>
        <w:ind w:left="1682" w:right="506"/>
      </w:pPr>
      <w:r>
        <w:pict>
          <v:group id="_x0000_s1043" style="position:absolute;left:0;text-align:left;margin-left:103.1pt;margin-top:1.25pt;width:9.15pt;height:26.05pt;z-index:251662336;mso-position-horizontal-relative:page" coordorigin="2062,25" coordsize="183,521">
            <v:shape id="_x0000_s1044" type="#_x0000_t75" style="position:absolute;left:2062;top:24;width:183;height:245">
              <v:imagedata r:id="rId6" o:title=""/>
            </v:shape>
            <v:shape id="_x0000_s1045" type="#_x0000_t75" style="position:absolute;left:2062;top:300;width:183;height:245">
              <v:imagedata r:id="rId6" o:title=""/>
            </v:shape>
            <w10:wrap anchorx="page"/>
          </v:group>
        </w:pict>
      </w:r>
      <w:r>
        <w:t>финансирование движения потоков товаров по выбранному пути распределения; компенсация возможных рисков, связанных с функционированием канала поставки товара.</w:t>
      </w:r>
    </w:p>
    <w:p w:rsidR="005B4C16" w:rsidRDefault="005B4C16" w:rsidP="005B4C16">
      <w:pPr>
        <w:pStyle w:val="a3"/>
        <w:jc w:val="both"/>
      </w:pPr>
      <w:r>
        <w:t>Основными методами сбыта являются:</w:t>
      </w:r>
    </w:p>
    <w:p w:rsidR="005B4C16" w:rsidRDefault="005B4C16" w:rsidP="005B4C16">
      <w:pPr>
        <w:jc w:val="both"/>
        <w:sectPr w:rsidR="005B4C16">
          <w:pgSz w:w="11910" w:h="16840"/>
          <w:pgMar w:top="1040" w:right="340" w:bottom="1240" w:left="740" w:header="0" w:footer="978" w:gutter="0"/>
          <w:cols w:space="720"/>
        </w:sectPr>
      </w:pPr>
    </w:p>
    <w:p w:rsidR="005B4C16" w:rsidRDefault="005B4C16" w:rsidP="005B4C16">
      <w:pPr>
        <w:pStyle w:val="a5"/>
        <w:numPr>
          <w:ilvl w:val="0"/>
          <w:numId w:val="7"/>
        </w:numPr>
        <w:tabs>
          <w:tab w:val="left" w:pos="1327"/>
        </w:tabs>
        <w:spacing w:before="66"/>
        <w:ind w:hanging="364"/>
        <w:jc w:val="both"/>
        <w:rPr>
          <w:sz w:val="24"/>
        </w:rPr>
      </w:pPr>
      <w:r>
        <w:rPr>
          <w:sz w:val="24"/>
        </w:rPr>
        <w:lastRenderedPageBreak/>
        <w:t>торговые системы, включающие централизованный и децентрализованный</w:t>
      </w:r>
      <w:r>
        <w:rPr>
          <w:spacing w:val="17"/>
          <w:sz w:val="24"/>
        </w:rPr>
        <w:t xml:space="preserve"> </w:t>
      </w:r>
      <w:r>
        <w:rPr>
          <w:sz w:val="24"/>
        </w:rPr>
        <w:t>сбыт;</w:t>
      </w:r>
    </w:p>
    <w:p w:rsidR="005B4C16" w:rsidRDefault="005B4C16" w:rsidP="005B4C16">
      <w:pPr>
        <w:pStyle w:val="a5"/>
        <w:numPr>
          <w:ilvl w:val="0"/>
          <w:numId w:val="7"/>
        </w:numPr>
        <w:tabs>
          <w:tab w:val="left" w:pos="1454"/>
        </w:tabs>
        <w:ind w:left="1453" w:hanging="491"/>
        <w:jc w:val="both"/>
        <w:rPr>
          <w:sz w:val="24"/>
        </w:rPr>
      </w:pPr>
      <w:r>
        <w:rPr>
          <w:sz w:val="24"/>
        </w:rPr>
        <w:t>собственная или внешняя форма организация продажи (форма</w:t>
      </w:r>
      <w:r>
        <w:rPr>
          <w:spacing w:val="50"/>
          <w:sz w:val="24"/>
        </w:rPr>
        <w:t xml:space="preserve"> </w:t>
      </w:r>
      <w:r>
        <w:rPr>
          <w:sz w:val="24"/>
        </w:rPr>
        <w:t>сбыта);</w:t>
      </w:r>
    </w:p>
    <w:p w:rsidR="005B4C16" w:rsidRDefault="005B4C16" w:rsidP="005B4C16">
      <w:pPr>
        <w:pStyle w:val="a5"/>
        <w:numPr>
          <w:ilvl w:val="0"/>
          <w:numId w:val="7"/>
        </w:numPr>
        <w:tabs>
          <w:tab w:val="left" w:pos="1222"/>
        </w:tabs>
        <w:ind w:left="1221" w:hanging="259"/>
        <w:jc w:val="both"/>
        <w:rPr>
          <w:sz w:val="24"/>
        </w:rPr>
      </w:pPr>
      <w:r>
        <w:rPr>
          <w:sz w:val="24"/>
        </w:rPr>
        <w:t>прямой и непрямой сбыт через торговые посреднические предприятия (пути</w:t>
      </w:r>
      <w:r>
        <w:rPr>
          <w:spacing w:val="-9"/>
          <w:sz w:val="24"/>
        </w:rPr>
        <w:t xml:space="preserve"> </w:t>
      </w:r>
      <w:r>
        <w:rPr>
          <w:sz w:val="24"/>
        </w:rPr>
        <w:t>сбыта)</w:t>
      </w:r>
    </w:p>
    <w:p w:rsidR="005B4C16" w:rsidRDefault="005B4C16" w:rsidP="005B4C16">
      <w:pPr>
        <w:pStyle w:val="a5"/>
        <w:numPr>
          <w:ilvl w:val="1"/>
          <w:numId w:val="8"/>
        </w:numPr>
        <w:tabs>
          <w:tab w:val="left" w:pos="1682"/>
        </w:tabs>
        <w:spacing w:before="1"/>
        <w:ind w:left="1682" w:hanging="360"/>
        <w:rPr>
          <w:sz w:val="24"/>
        </w:rPr>
      </w:pPr>
      <w:r>
        <w:rPr>
          <w:sz w:val="24"/>
        </w:rPr>
        <w:t>Выделяют два основных типа каналов распределения: прямой и</w:t>
      </w:r>
      <w:r>
        <w:rPr>
          <w:spacing w:val="-12"/>
          <w:sz w:val="24"/>
        </w:rPr>
        <w:t xml:space="preserve"> </w:t>
      </w:r>
      <w:r>
        <w:rPr>
          <w:sz w:val="24"/>
        </w:rPr>
        <w:t>косвенный.</w:t>
      </w:r>
    </w:p>
    <w:p w:rsidR="005B4C16" w:rsidRDefault="005B4C16" w:rsidP="005B4C16">
      <w:pPr>
        <w:pStyle w:val="a3"/>
        <w:tabs>
          <w:tab w:val="left" w:pos="2080"/>
          <w:tab w:val="left" w:pos="2977"/>
          <w:tab w:val="left" w:pos="3302"/>
          <w:tab w:val="left" w:pos="4415"/>
          <w:tab w:val="left" w:pos="5458"/>
          <w:tab w:val="left" w:pos="7221"/>
          <w:tab w:val="left" w:pos="8511"/>
        </w:tabs>
        <w:ind w:right="506"/>
      </w:pPr>
      <w:r>
        <w:rPr>
          <w:b/>
        </w:rPr>
        <w:t>Прямой</w:t>
      </w:r>
      <w:r>
        <w:rPr>
          <w:b/>
        </w:rPr>
        <w:tab/>
        <w:t>канал</w:t>
      </w:r>
      <w:r>
        <w:rPr>
          <w:b/>
        </w:rPr>
        <w:tab/>
      </w:r>
      <w:r>
        <w:t>-</w:t>
      </w:r>
      <w:r>
        <w:tab/>
        <w:t>продажа</w:t>
      </w:r>
      <w:r>
        <w:tab/>
        <w:t>товаров</w:t>
      </w:r>
      <w:r>
        <w:tab/>
        <w:t>производителя</w:t>
      </w:r>
      <w:r>
        <w:tab/>
        <w:t>напрямую</w:t>
      </w:r>
      <w:r>
        <w:tab/>
        <w:t>от производителя к потребителю, минуя</w:t>
      </w:r>
      <w:r>
        <w:rPr>
          <w:spacing w:val="2"/>
        </w:rPr>
        <w:t xml:space="preserve"> </w:t>
      </w:r>
      <w:r>
        <w:t>посредников.</w:t>
      </w:r>
    </w:p>
    <w:p w:rsidR="005B4C16" w:rsidRDefault="005B4C16" w:rsidP="005B4C16">
      <w:pPr>
        <w:pStyle w:val="a3"/>
        <w:ind w:right="808"/>
      </w:pPr>
      <w:r>
        <w:rPr>
          <w:b/>
        </w:rPr>
        <w:t xml:space="preserve">Косвенный  канал  </w:t>
      </w:r>
      <w:r>
        <w:t>-  канал  распределения  товаров  от производителя  к потребителю     с участием</w:t>
      </w:r>
      <w:r>
        <w:rPr>
          <w:spacing w:val="-1"/>
        </w:rPr>
        <w:t xml:space="preserve"> </w:t>
      </w:r>
      <w:r>
        <w:t>посредников.</w:t>
      </w:r>
    </w:p>
    <w:p w:rsidR="005B4C16" w:rsidRDefault="005B4C16" w:rsidP="005B4C16">
      <w:pPr>
        <w:pStyle w:val="a3"/>
        <w:ind w:right="501"/>
        <w:jc w:val="both"/>
      </w:pPr>
      <w:r>
        <w:t>Прежде, чем сделать выбор: заниматься сбытом самостоятельно или привлекать к этому посредников, следует знать, какие функции, кроме, собственно, сбыта, выполняет посредник.</w:t>
      </w:r>
    </w:p>
    <w:p w:rsidR="005B4C16" w:rsidRDefault="005B4C16" w:rsidP="005B4C16">
      <w:pPr>
        <w:pStyle w:val="a5"/>
        <w:numPr>
          <w:ilvl w:val="1"/>
          <w:numId w:val="8"/>
        </w:numPr>
        <w:tabs>
          <w:tab w:val="left" w:pos="1687"/>
        </w:tabs>
        <w:ind w:right="510" w:firstLine="360"/>
        <w:rPr>
          <w:sz w:val="24"/>
        </w:rPr>
      </w:pPr>
      <w:r>
        <w:rPr>
          <w:i/>
          <w:sz w:val="24"/>
        </w:rPr>
        <w:t xml:space="preserve">Оптовая торговля </w:t>
      </w:r>
      <w:r>
        <w:rPr>
          <w:sz w:val="24"/>
        </w:rPr>
        <w:t>- это торговля товарами и услугами тем, кто приобретает их для производства или использования в</w:t>
      </w:r>
      <w:r>
        <w:rPr>
          <w:spacing w:val="-5"/>
          <w:sz w:val="24"/>
        </w:rPr>
        <w:t xml:space="preserve"> </w:t>
      </w:r>
      <w:r>
        <w:rPr>
          <w:sz w:val="24"/>
        </w:rPr>
        <w:t>бизнесе.</w:t>
      </w:r>
    </w:p>
    <w:p w:rsidR="005B4C16" w:rsidRDefault="005B4C16" w:rsidP="005B4C16">
      <w:pPr>
        <w:pStyle w:val="a3"/>
        <w:tabs>
          <w:tab w:val="left" w:pos="2523"/>
          <w:tab w:val="left" w:pos="3569"/>
          <w:tab w:val="left" w:pos="4706"/>
          <w:tab w:val="left" w:pos="5029"/>
          <w:tab w:val="left" w:pos="5816"/>
          <w:tab w:val="left" w:pos="7396"/>
          <w:tab w:val="left" w:pos="8382"/>
        </w:tabs>
        <w:ind w:right="516"/>
      </w:pPr>
      <w:r>
        <w:t>Предприятие</w:t>
      </w:r>
      <w:r>
        <w:tab/>
        <w:t>оптовой</w:t>
      </w:r>
      <w:r>
        <w:tab/>
        <w:t>торговли</w:t>
      </w:r>
      <w:r>
        <w:tab/>
        <w:t>в</w:t>
      </w:r>
      <w:r>
        <w:tab/>
        <w:t>своей</w:t>
      </w:r>
      <w:r>
        <w:tab/>
        <w:t>деятельности</w:t>
      </w:r>
      <w:r>
        <w:tab/>
        <w:t>должно</w:t>
      </w:r>
      <w:r>
        <w:tab/>
      </w:r>
      <w:r>
        <w:rPr>
          <w:spacing w:val="-1"/>
        </w:rPr>
        <w:t xml:space="preserve">руководствоваться </w:t>
      </w:r>
      <w:r>
        <w:t>следующими основными</w:t>
      </w:r>
      <w:r>
        <w:rPr>
          <w:spacing w:val="-1"/>
        </w:rPr>
        <w:t xml:space="preserve"> </w:t>
      </w:r>
      <w:r>
        <w:t>правилами:</w:t>
      </w:r>
    </w:p>
    <w:p w:rsidR="005B4C16" w:rsidRDefault="005B4C16" w:rsidP="005B4C16">
      <w:pPr>
        <w:pStyle w:val="a5"/>
        <w:numPr>
          <w:ilvl w:val="0"/>
          <w:numId w:val="6"/>
        </w:numPr>
        <w:tabs>
          <w:tab w:val="left" w:pos="1351"/>
        </w:tabs>
        <w:ind w:firstLine="0"/>
        <w:rPr>
          <w:sz w:val="24"/>
        </w:rPr>
      </w:pPr>
      <w:r>
        <w:rPr>
          <w:sz w:val="24"/>
        </w:rPr>
        <w:t>глубоко изучать рынки сбыта, на которых происходит распределение</w:t>
      </w:r>
      <w:r>
        <w:rPr>
          <w:spacing w:val="44"/>
          <w:sz w:val="24"/>
        </w:rPr>
        <w:t xml:space="preserve"> </w:t>
      </w:r>
      <w:r>
        <w:rPr>
          <w:sz w:val="24"/>
        </w:rPr>
        <w:t>товара;</w:t>
      </w:r>
    </w:p>
    <w:p w:rsidR="005B4C16" w:rsidRDefault="005B4C16" w:rsidP="005B4C16">
      <w:pPr>
        <w:pStyle w:val="a5"/>
        <w:numPr>
          <w:ilvl w:val="0"/>
          <w:numId w:val="6"/>
        </w:numPr>
        <w:tabs>
          <w:tab w:val="left" w:pos="1303"/>
        </w:tabs>
        <w:ind w:right="519" w:firstLine="0"/>
        <w:rPr>
          <w:sz w:val="24"/>
        </w:rPr>
      </w:pPr>
      <w:r>
        <w:rPr>
          <w:sz w:val="24"/>
        </w:rPr>
        <w:t>следить за структурой затрат по закупке продукции и по содержанию трудовых ресурсов и складских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помещений;</w:t>
      </w:r>
    </w:p>
    <w:p w:rsidR="005B4C16" w:rsidRDefault="005B4C16" w:rsidP="005B4C16">
      <w:pPr>
        <w:pStyle w:val="a5"/>
        <w:numPr>
          <w:ilvl w:val="0"/>
          <w:numId w:val="6"/>
        </w:numPr>
        <w:tabs>
          <w:tab w:val="left" w:pos="1262"/>
          <w:tab w:val="left" w:pos="2050"/>
          <w:tab w:val="left" w:pos="3228"/>
          <w:tab w:val="left" w:pos="4405"/>
          <w:tab w:val="left" w:pos="5666"/>
          <w:tab w:val="left" w:pos="6904"/>
          <w:tab w:val="left" w:pos="8372"/>
          <w:tab w:val="left" w:pos="9500"/>
        </w:tabs>
        <w:ind w:right="506" w:firstLine="0"/>
        <w:rPr>
          <w:sz w:val="24"/>
        </w:rPr>
      </w:pPr>
      <w:r>
        <w:rPr>
          <w:sz w:val="24"/>
        </w:rPr>
        <w:t>осуществлять контроль за прибыльностью всех операций технологического процесса оптовой</w:t>
      </w:r>
      <w:r>
        <w:rPr>
          <w:sz w:val="24"/>
        </w:rPr>
        <w:tab/>
        <w:t>торговли</w:t>
      </w:r>
      <w:r>
        <w:rPr>
          <w:sz w:val="24"/>
        </w:rPr>
        <w:tab/>
        <w:t>(закупка,</w:t>
      </w:r>
      <w:r>
        <w:rPr>
          <w:sz w:val="24"/>
        </w:rPr>
        <w:tab/>
        <w:t>хранение,</w:t>
      </w:r>
      <w:r>
        <w:rPr>
          <w:sz w:val="24"/>
        </w:rPr>
        <w:tab/>
        <w:t>упаковка,</w:t>
      </w:r>
      <w:r>
        <w:rPr>
          <w:sz w:val="24"/>
        </w:rPr>
        <w:tab/>
        <w:t>сортировка,</w:t>
      </w:r>
      <w:r>
        <w:rPr>
          <w:sz w:val="24"/>
        </w:rPr>
        <w:tab/>
        <w:t>продажа</w:t>
      </w:r>
      <w:r>
        <w:rPr>
          <w:sz w:val="24"/>
        </w:rPr>
        <w:tab/>
        <w:t>товара);</w:t>
      </w:r>
    </w:p>
    <w:p w:rsidR="005B4C16" w:rsidRDefault="005B4C16" w:rsidP="005B4C16">
      <w:pPr>
        <w:pStyle w:val="a5"/>
        <w:numPr>
          <w:ilvl w:val="0"/>
          <w:numId w:val="6"/>
        </w:numPr>
        <w:tabs>
          <w:tab w:val="left" w:pos="1384"/>
          <w:tab w:val="left" w:pos="1385"/>
          <w:tab w:val="left" w:pos="2978"/>
          <w:tab w:val="left" w:pos="4778"/>
          <w:tab w:val="left" w:pos="5696"/>
          <w:tab w:val="left" w:pos="6531"/>
          <w:tab w:val="left" w:pos="8054"/>
          <w:tab w:val="left" w:pos="9389"/>
          <w:tab w:val="left" w:pos="9741"/>
        </w:tabs>
        <w:spacing w:before="1"/>
        <w:ind w:right="514" w:firstLine="0"/>
        <w:rPr>
          <w:sz w:val="24"/>
        </w:rPr>
      </w:pPr>
      <w:r>
        <w:rPr>
          <w:sz w:val="24"/>
        </w:rPr>
        <w:t>обеспечивать</w:t>
      </w:r>
      <w:r>
        <w:rPr>
          <w:sz w:val="24"/>
        </w:rPr>
        <w:tab/>
        <w:t>благоприятный</w:t>
      </w:r>
      <w:r>
        <w:rPr>
          <w:sz w:val="24"/>
        </w:rPr>
        <w:tab/>
        <w:t>имидж</w:t>
      </w:r>
      <w:r>
        <w:rPr>
          <w:sz w:val="24"/>
        </w:rPr>
        <w:tab/>
        <w:t>Брэнд</w:t>
      </w:r>
      <w:r>
        <w:rPr>
          <w:sz w:val="24"/>
        </w:rPr>
        <w:tab/>
        <w:t>реализуемой</w:t>
      </w:r>
      <w:r>
        <w:rPr>
          <w:sz w:val="24"/>
        </w:rPr>
        <w:tab/>
        <w:t>продукции</w:t>
      </w:r>
      <w:r>
        <w:rPr>
          <w:sz w:val="24"/>
        </w:rPr>
        <w:tab/>
        <w:t>и</w:t>
      </w:r>
      <w:r>
        <w:rPr>
          <w:sz w:val="24"/>
        </w:rPr>
        <w:tab/>
        <w:t>стиля обслуживания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покупателей.</w:t>
      </w:r>
    </w:p>
    <w:p w:rsidR="005B4C16" w:rsidRDefault="005B4C16" w:rsidP="005B4C16">
      <w:pPr>
        <w:pStyle w:val="a3"/>
        <w:ind w:right="512" w:firstLine="707"/>
        <w:jc w:val="both"/>
      </w:pPr>
      <w:r>
        <w:rPr>
          <w:i/>
        </w:rPr>
        <w:t xml:space="preserve">Розничная торговля </w:t>
      </w:r>
      <w:r>
        <w:t>- любая деятельность по продаже товаров и услуг непосредственно конечным потребителям для их личного некоммерческого использования.</w:t>
      </w:r>
    </w:p>
    <w:p w:rsidR="005B4C16" w:rsidRDefault="005B4C16" w:rsidP="005B4C16">
      <w:pPr>
        <w:pStyle w:val="a3"/>
        <w:ind w:right="509"/>
        <w:jc w:val="both"/>
      </w:pPr>
      <w:r>
        <w:t>Цель розничной торговли в отличии от оптовой - обслуживание конечных потребителей в магазинах, торговых палатках с помощью работников необходимой квалификации. Эта форма торговли характеризуется большим разнообразием предприятий, чем оптовая.</w:t>
      </w:r>
    </w:p>
    <w:p w:rsidR="005B4C16" w:rsidRDefault="005B4C16" w:rsidP="005B4C16">
      <w:pPr>
        <w:pStyle w:val="a3"/>
        <w:spacing w:before="5"/>
        <w:ind w:left="0"/>
      </w:pPr>
    </w:p>
    <w:p w:rsidR="005B4C16" w:rsidRDefault="005B4C16" w:rsidP="005B4C16">
      <w:pPr>
        <w:pStyle w:val="Heading2"/>
        <w:jc w:val="both"/>
      </w:pPr>
      <w:r>
        <w:t>Вопросы для самоконтроля:</w:t>
      </w:r>
    </w:p>
    <w:p w:rsidR="005B4C16" w:rsidRDefault="005B4C16" w:rsidP="005B4C16">
      <w:pPr>
        <w:pStyle w:val="a5"/>
        <w:numPr>
          <w:ilvl w:val="0"/>
          <w:numId w:val="5"/>
        </w:numPr>
        <w:tabs>
          <w:tab w:val="left" w:pos="1203"/>
        </w:tabs>
        <w:spacing w:line="274" w:lineRule="exact"/>
        <w:jc w:val="both"/>
        <w:rPr>
          <w:sz w:val="24"/>
        </w:rPr>
      </w:pPr>
      <w:r>
        <w:rPr>
          <w:sz w:val="24"/>
        </w:rPr>
        <w:t>Что такое канал</w:t>
      </w:r>
      <w:r>
        <w:rPr>
          <w:spacing w:val="-3"/>
          <w:sz w:val="24"/>
        </w:rPr>
        <w:t xml:space="preserve"> </w:t>
      </w:r>
      <w:r>
        <w:rPr>
          <w:sz w:val="24"/>
        </w:rPr>
        <w:t>сбыта?</w:t>
      </w:r>
    </w:p>
    <w:p w:rsidR="005B4C16" w:rsidRDefault="005B4C16" w:rsidP="005B4C16">
      <w:pPr>
        <w:pStyle w:val="a5"/>
        <w:numPr>
          <w:ilvl w:val="0"/>
          <w:numId w:val="5"/>
        </w:numPr>
        <w:tabs>
          <w:tab w:val="left" w:pos="1203"/>
        </w:tabs>
        <w:jc w:val="both"/>
        <w:rPr>
          <w:sz w:val="24"/>
        </w:rPr>
      </w:pPr>
      <w:r>
        <w:rPr>
          <w:sz w:val="24"/>
        </w:rPr>
        <w:t>Назовите виды каналов</w:t>
      </w:r>
      <w:r>
        <w:rPr>
          <w:spacing w:val="-3"/>
          <w:sz w:val="24"/>
        </w:rPr>
        <w:t xml:space="preserve"> </w:t>
      </w:r>
      <w:r>
        <w:rPr>
          <w:sz w:val="24"/>
        </w:rPr>
        <w:t>сбыта?</w:t>
      </w:r>
    </w:p>
    <w:p w:rsidR="005B4C16" w:rsidRDefault="005B4C16" w:rsidP="005B4C16">
      <w:pPr>
        <w:pStyle w:val="a5"/>
        <w:numPr>
          <w:ilvl w:val="0"/>
          <w:numId w:val="5"/>
        </w:numPr>
        <w:tabs>
          <w:tab w:val="left" w:pos="1203"/>
        </w:tabs>
        <w:jc w:val="both"/>
        <w:rPr>
          <w:sz w:val="24"/>
        </w:rPr>
      </w:pPr>
      <w:r>
        <w:rPr>
          <w:sz w:val="24"/>
        </w:rPr>
        <w:t>Что такое оптовая и розничная</w:t>
      </w:r>
      <w:r>
        <w:rPr>
          <w:spacing w:val="-4"/>
          <w:sz w:val="24"/>
        </w:rPr>
        <w:t xml:space="preserve"> </w:t>
      </w:r>
      <w:r>
        <w:rPr>
          <w:sz w:val="24"/>
        </w:rPr>
        <w:t>торговля?</w:t>
      </w:r>
    </w:p>
    <w:p w:rsidR="005B4C16" w:rsidRDefault="005B4C16" w:rsidP="005B4C16">
      <w:pPr>
        <w:pStyle w:val="a5"/>
        <w:numPr>
          <w:ilvl w:val="0"/>
          <w:numId w:val="5"/>
        </w:numPr>
        <w:tabs>
          <w:tab w:val="left" w:pos="1203"/>
        </w:tabs>
        <w:jc w:val="both"/>
        <w:rPr>
          <w:sz w:val="24"/>
        </w:rPr>
      </w:pPr>
      <w:r>
        <w:rPr>
          <w:sz w:val="24"/>
        </w:rPr>
        <w:t>Какие существуют виды</w:t>
      </w:r>
      <w:r>
        <w:rPr>
          <w:spacing w:val="-2"/>
          <w:sz w:val="24"/>
        </w:rPr>
        <w:t xml:space="preserve"> </w:t>
      </w:r>
      <w:r>
        <w:rPr>
          <w:sz w:val="24"/>
        </w:rPr>
        <w:t>сервиса?</w:t>
      </w:r>
    </w:p>
    <w:p w:rsidR="005B4C16" w:rsidRDefault="005B4C16" w:rsidP="005B4C16">
      <w:pPr>
        <w:ind w:left="962"/>
        <w:jc w:val="both"/>
        <w:rPr>
          <w:sz w:val="24"/>
        </w:rPr>
      </w:pPr>
      <w:r>
        <w:rPr>
          <w:b/>
          <w:i/>
          <w:sz w:val="24"/>
        </w:rPr>
        <w:t xml:space="preserve">Рекомендуемая литература: </w:t>
      </w:r>
      <w:r>
        <w:rPr>
          <w:sz w:val="24"/>
        </w:rPr>
        <w:t>основная, дополнительная и</w:t>
      </w:r>
      <w:r>
        <w:rPr>
          <w:spacing w:val="-25"/>
          <w:sz w:val="24"/>
        </w:rPr>
        <w:t xml:space="preserve"> </w:t>
      </w:r>
      <w:r>
        <w:rPr>
          <w:sz w:val="24"/>
        </w:rPr>
        <w:t>периодическая.</w:t>
      </w:r>
    </w:p>
    <w:p w:rsidR="006A7A42" w:rsidRPr="005B4C16" w:rsidRDefault="006A7A42" w:rsidP="005B4C16"/>
    <w:sectPr w:rsidR="006A7A42" w:rsidRPr="005B4C16" w:rsidSect="006A7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607CF"/>
    <w:multiLevelType w:val="multilevel"/>
    <w:tmpl w:val="BC92A73C"/>
    <w:lvl w:ilvl="0">
      <w:start w:val="1"/>
      <w:numFmt w:val="decimal"/>
      <w:lvlText w:val="%1"/>
      <w:lvlJc w:val="left"/>
      <w:pPr>
        <w:ind w:left="962" w:hanging="38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962" w:hanging="38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759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68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78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88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97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07" w:hanging="360"/>
      </w:pPr>
      <w:rPr>
        <w:rFonts w:hint="default"/>
        <w:lang w:val="ru-RU" w:eastAsia="ru-RU" w:bidi="ru-RU"/>
      </w:rPr>
    </w:lvl>
  </w:abstractNum>
  <w:abstractNum w:abstractNumId="1">
    <w:nsid w:val="07CA6F43"/>
    <w:multiLevelType w:val="hybridMultilevel"/>
    <w:tmpl w:val="4AD07C36"/>
    <w:lvl w:ilvl="0" w:tplc="91085852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C0B473F2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8C564D18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FCFAAEE0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69D0EE20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F6F01316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9CFE4E0C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B96838BA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A5BA44FC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2">
    <w:nsid w:val="19120927"/>
    <w:multiLevelType w:val="hybridMultilevel"/>
    <w:tmpl w:val="C1EC2DCE"/>
    <w:lvl w:ilvl="0" w:tplc="A15E1A8E">
      <w:start w:val="1"/>
      <w:numFmt w:val="decimal"/>
      <w:lvlText w:val="%1)"/>
      <w:lvlJc w:val="left"/>
      <w:pPr>
        <w:ind w:left="962" w:hanging="389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07362762">
      <w:numFmt w:val="bullet"/>
      <w:lvlText w:val="•"/>
      <w:lvlJc w:val="left"/>
      <w:pPr>
        <w:ind w:left="1946" w:hanging="389"/>
      </w:pPr>
      <w:rPr>
        <w:rFonts w:hint="default"/>
        <w:lang w:val="ru-RU" w:eastAsia="ru-RU" w:bidi="ru-RU"/>
      </w:rPr>
    </w:lvl>
    <w:lvl w:ilvl="2" w:tplc="2D30111C">
      <w:numFmt w:val="bullet"/>
      <w:lvlText w:val="•"/>
      <w:lvlJc w:val="left"/>
      <w:pPr>
        <w:ind w:left="2933" w:hanging="389"/>
      </w:pPr>
      <w:rPr>
        <w:rFonts w:hint="default"/>
        <w:lang w:val="ru-RU" w:eastAsia="ru-RU" w:bidi="ru-RU"/>
      </w:rPr>
    </w:lvl>
    <w:lvl w:ilvl="3" w:tplc="9AC047FC">
      <w:numFmt w:val="bullet"/>
      <w:lvlText w:val="•"/>
      <w:lvlJc w:val="left"/>
      <w:pPr>
        <w:ind w:left="3919" w:hanging="389"/>
      </w:pPr>
      <w:rPr>
        <w:rFonts w:hint="default"/>
        <w:lang w:val="ru-RU" w:eastAsia="ru-RU" w:bidi="ru-RU"/>
      </w:rPr>
    </w:lvl>
    <w:lvl w:ilvl="4" w:tplc="F7784F66">
      <w:numFmt w:val="bullet"/>
      <w:lvlText w:val="•"/>
      <w:lvlJc w:val="left"/>
      <w:pPr>
        <w:ind w:left="4906" w:hanging="389"/>
      </w:pPr>
      <w:rPr>
        <w:rFonts w:hint="default"/>
        <w:lang w:val="ru-RU" w:eastAsia="ru-RU" w:bidi="ru-RU"/>
      </w:rPr>
    </w:lvl>
    <w:lvl w:ilvl="5" w:tplc="5BCE6350">
      <w:numFmt w:val="bullet"/>
      <w:lvlText w:val="•"/>
      <w:lvlJc w:val="left"/>
      <w:pPr>
        <w:ind w:left="5893" w:hanging="389"/>
      </w:pPr>
      <w:rPr>
        <w:rFonts w:hint="default"/>
        <w:lang w:val="ru-RU" w:eastAsia="ru-RU" w:bidi="ru-RU"/>
      </w:rPr>
    </w:lvl>
    <w:lvl w:ilvl="6" w:tplc="49523F6C">
      <w:numFmt w:val="bullet"/>
      <w:lvlText w:val="•"/>
      <w:lvlJc w:val="left"/>
      <w:pPr>
        <w:ind w:left="6879" w:hanging="389"/>
      </w:pPr>
      <w:rPr>
        <w:rFonts w:hint="default"/>
        <w:lang w:val="ru-RU" w:eastAsia="ru-RU" w:bidi="ru-RU"/>
      </w:rPr>
    </w:lvl>
    <w:lvl w:ilvl="7" w:tplc="5D922198">
      <w:numFmt w:val="bullet"/>
      <w:lvlText w:val="•"/>
      <w:lvlJc w:val="left"/>
      <w:pPr>
        <w:ind w:left="7866" w:hanging="389"/>
      </w:pPr>
      <w:rPr>
        <w:rFonts w:hint="default"/>
        <w:lang w:val="ru-RU" w:eastAsia="ru-RU" w:bidi="ru-RU"/>
      </w:rPr>
    </w:lvl>
    <w:lvl w:ilvl="8" w:tplc="3E3A85D4">
      <w:numFmt w:val="bullet"/>
      <w:lvlText w:val="•"/>
      <w:lvlJc w:val="left"/>
      <w:pPr>
        <w:ind w:left="8853" w:hanging="389"/>
      </w:pPr>
      <w:rPr>
        <w:rFonts w:hint="default"/>
        <w:lang w:val="ru-RU" w:eastAsia="ru-RU" w:bidi="ru-RU"/>
      </w:rPr>
    </w:lvl>
  </w:abstractNum>
  <w:abstractNum w:abstractNumId="3">
    <w:nsid w:val="3CBE06C8"/>
    <w:multiLevelType w:val="multilevel"/>
    <w:tmpl w:val="ABAEB106"/>
    <w:lvl w:ilvl="0">
      <w:start w:val="1"/>
      <w:numFmt w:val="decimal"/>
      <w:lvlText w:val="%1"/>
      <w:lvlJc w:val="left"/>
      <w:pPr>
        <w:ind w:left="1322" w:hanging="36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322" w:hanging="36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221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171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22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23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7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25" w:hanging="360"/>
      </w:pPr>
      <w:rPr>
        <w:rFonts w:hint="default"/>
        <w:lang w:val="ru-RU" w:eastAsia="ru-RU" w:bidi="ru-RU"/>
      </w:rPr>
    </w:lvl>
  </w:abstractNum>
  <w:abstractNum w:abstractNumId="4">
    <w:nsid w:val="53471BAB"/>
    <w:multiLevelType w:val="hybridMultilevel"/>
    <w:tmpl w:val="53AE92B8"/>
    <w:lvl w:ilvl="0" w:tplc="4B5EE134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 w:tplc="22AEB272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6A1AD61A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21784302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27ECF9C4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72DCFDE8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3F7CEE48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C5CCD618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05529366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5">
    <w:nsid w:val="5DF00A84"/>
    <w:multiLevelType w:val="hybridMultilevel"/>
    <w:tmpl w:val="39C82C02"/>
    <w:lvl w:ilvl="0" w:tplc="BA5E35FE">
      <w:start w:val="1"/>
      <w:numFmt w:val="decimal"/>
      <w:lvlText w:val="%1)"/>
      <w:lvlJc w:val="left"/>
      <w:pPr>
        <w:ind w:left="1326" w:hanging="365"/>
        <w:jc w:val="left"/>
      </w:pPr>
      <w:rPr>
        <w:rFonts w:ascii="Times New Roman" w:eastAsia="Times New Roman" w:hAnsi="Times New Roman" w:cs="Times New Roman" w:hint="default"/>
        <w:spacing w:val="-16"/>
        <w:w w:val="100"/>
        <w:sz w:val="24"/>
        <w:szCs w:val="24"/>
        <w:lang w:val="ru-RU" w:eastAsia="ru-RU" w:bidi="ru-RU"/>
      </w:rPr>
    </w:lvl>
    <w:lvl w:ilvl="1" w:tplc="C6F2C092">
      <w:numFmt w:val="bullet"/>
      <w:lvlText w:val="•"/>
      <w:lvlJc w:val="left"/>
      <w:pPr>
        <w:ind w:left="2270" w:hanging="365"/>
      </w:pPr>
      <w:rPr>
        <w:rFonts w:hint="default"/>
        <w:lang w:val="ru-RU" w:eastAsia="ru-RU" w:bidi="ru-RU"/>
      </w:rPr>
    </w:lvl>
    <w:lvl w:ilvl="2" w:tplc="1FC880DA">
      <w:numFmt w:val="bullet"/>
      <w:lvlText w:val="•"/>
      <w:lvlJc w:val="left"/>
      <w:pPr>
        <w:ind w:left="3221" w:hanging="365"/>
      </w:pPr>
      <w:rPr>
        <w:rFonts w:hint="default"/>
        <w:lang w:val="ru-RU" w:eastAsia="ru-RU" w:bidi="ru-RU"/>
      </w:rPr>
    </w:lvl>
    <w:lvl w:ilvl="3" w:tplc="D1F8C66C">
      <w:numFmt w:val="bullet"/>
      <w:lvlText w:val="•"/>
      <w:lvlJc w:val="left"/>
      <w:pPr>
        <w:ind w:left="4171" w:hanging="365"/>
      </w:pPr>
      <w:rPr>
        <w:rFonts w:hint="default"/>
        <w:lang w:val="ru-RU" w:eastAsia="ru-RU" w:bidi="ru-RU"/>
      </w:rPr>
    </w:lvl>
    <w:lvl w:ilvl="4" w:tplc="931C0B68">
      <w:numFmt w:val="bullet"/>
      <w:lvlText w:val="•"/>
      <w:lvlJc w:val="left"/>
      <w:pPr>
        <w:ind w:left="5122" w:hanging="365"/>
      </w:pPr>
      <w:rPr>
        <w:rFonts w:hint="default"/>
        <w:lang w:val="ru-RU" w:eastAsia="ru-RU" w:bidi="ru-RU"/>
      </w:rPr>
    </w:lvl>
    <w:lvl w:ilvl="5" w:tplc="148EEF4C">
      <w:numFmt w:val="bullet"/>
      <w:lvlText w:val="•"/>
      <w:lvlJc w:val="left"/>
      <w:pPr>
        <w:ind w:left="6073" w:hanging="365"/>
      </w:pPr>
      <w:rPr>
        <w:rFonts w:hint="default"/>
        <w:lang w:val="ru-RU" w:eastAsia="ru-RU" w:bidi="ru-RU"/>
      </w:rPr>
    </w:lvl>
    <w:lvl w:ilvl="6" w:tplc="C8D6671E">
      <w:numFmt w:val="bullet"/>
      <w:lvlText w:val="•"/>
      <w:lvlJc w:val="left"/>
      <w:pPr>
        <w:ind w:left="7023" w:hanging="365"/>
      </w:pPr>
      <w:rPr>
        <w:rFonts w:hint="default"/>
        <w:lang w:val="ru-RU" w:eastAsia="ru-RU" w:bidi="ru-RU"/>
      </w:rPr>
    </w:lvl>
    <w:lvl w:ilvl="7" w:tplc="45D6A4E0">
      <w:numFmt w:val="bullet"/>
      <w:lvlText w:val="•"/>
      <w:lvlJc w:val="left"/>
      <w:pPr>
        <w:ind w:left="7974" w:hanging="365"/>
      </w:pPr>
      <w:rPr>
        <w:rFonts w:hint="default"/>
        <w:lang w:val="ru-RU" w:eastAsia="ru-RU" w:bidi="ru-RU"/>
      </w:rPr>
    </w:lvl>
    <w:lvl w:ilvl="8" w:tplc="D102D60A">
      <w:numFmt w:val="bullet"/>
      <w:lvlText w:val="•"/>
      <w:lvlJc w:val="left"/>
      <w:pPr>
        <w:ind w:left="8925" w:hanging="365"/>
      </w:pPr>
      <w:rPr>
        <w:rFonts w:hint="default"/>
        <w:lang w:val="ru-RU" w:eastAsia="ru-RU" w:bidi="ru-RU"/>
      </w:rPr>
    </w:lvl>
  </w:abstractNum>
  <w:abstractNum w:abstractNumId="6">
    <w:nsid w:val="692F7C3B"/>
    <w:multiLevelType w:val="multilevel"/>
    <w:tmpl w:val="350EB38E"/>
    <w:lvl w:ilvl="0">
      <w:start w:val="9"/>
      <w:numFmt w:val="decimal"/>
      <w:lvlText w:val="%1"/>
      <w:lvlJc w:val="left"/>
      <w:pPr>
        <w:ind w:left="1322" w:hanging="36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322" w:hanging="36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221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171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22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23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7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25" w:hanging="360"/>
      </w:pPr>
      <w:rPr>
        <w:rFonts w:hint="default"/>
        <w:lang w:val="ru-RU" w:eastAsia="ru-RU" w:bidi="ru-RU"/>
      </w:rPr>
    </w:lvl>
  </w:abstractNum>
  <w:abstractNum w:abstractNumId="7">
    <w:nsid w:val="7B4A063A"/>
    <w:multiLevelType w:val="hybridMultilevel"/>
    <w:tmpl w:val="36328FCE"/>
    <w:lvl w:ilvl="0" w:tplc="37F6476C">
      <w:start w:val="1"/>
      <w:numFmt w:val="decimal"/>
      <w:lvlText w:val="%1."/>
      <w:lvlJc w:val="left"/>
      <w:pPr>
        <w:ind w:left="1502" w:hanging="632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6150A082">
      <w:numFmt w:val="bullet"/>
      <w:lvlText w:val="-"/>
      <w:lvlJc w:val="left"/>
      <w:pPr>
        <w:ind w:left="96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1EDC5038">
      <w:numFmt w:val="bullet"/>
      <w:lvlText w:val="•"/>
      <w:lvlJc w:val="left"/>
      <w:pPr>
        <w:ind w:left="1528" w:hanging="269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3" w:tplc="F5B6DD2A">
      <w:numFmt w:val="bullet"/>
      <w:lvlText w:val="•"/>
      <w:lvlJc w:val="left"/>
      <w:pPr>
        <w:ind w:left="1520" w:hanging="269"/>
      </w:pPr>
      <w:rPr>
        <w:rFonts w:hint="default"/>
        <w:lang w:val="ru-RU" w:eastAsia="ru-RU" w:bidi="ru-RU"/>
      </w:rPr>
    </w:lvl>
    <w:lvl w:ilvl="4" w:tplc="3ACADAFA">
      <w:numFmt w:val="bullet"/>
      <w:lvlText w:val="•"/>
      <w:lvlJc w:val="left"/>
      <w:pPr>
        <w:ind w:left="2849" w:hanging="269"/>
      </w:pPr>
      <w:rPr>
        <w:rFonts w:hint="default"/>
        <w:lang w:val="ru-RU" w:eastAsia="ru-RU" w:bidi="ru-RU"/>
      </w:rPr>
    </w:lvl>
    <w:lvl w:ilvl="5" w:tplc="311A3E34">
      <w:numFmt w:val="bullet"/>
      <w:lvlText w:val="•"/>
      <w:lvlJc w:val="left"/>
      <w:pPr>
        <w:ind w:left="4178" w:hanging="269"/>
      </w:pPr>
      <w:rPr>
        <w:rFonts w:hint="default"/>
        <w:lang w:val="ru-RU" w:eastAsia="ru-RU" w:bidi="ru-RU"/>
      </w:rPr>
    </w:lvl>
    <w:lvl w:ilvl="6" w:tplc="D8D4BCB4">
      <w:numFmt w:val="bullet"/>
      <w:lvlText w:val="•"/>
      <w:lvlJc w:val="left"/>
      <w:pPr>
        <w:ind w:left="5508" w:hanging="269"/>
      </w:pPr>
      <w:rPr>
        <w:rFonts w:hint="default"/>
        <w:lang w:val="ru-RU" w:eastAsia="ru-RU" w:bidi="ru-RU"/>
      </w:rPr>
    </w:lvl>
    <w:lvl w:ilvl="7" w:tplc="B77208D8">
      <w:numFmt w:val="bullet"/>
      <w:lvlText w:val="•"/>
      <w:lvlJc w:val="left"/>
      <w:pPr>
        <w:ind w:left="6837" w:hanging="269"/>
      </w:pPr>
      <w:rPr>
        <w:rFonts w:hint="default"/>
        <w:lang w:val="ru-RU" w:eastAsia="ru-RU" w:bidi="ru-RU"/>
      </w:rPr>
    </w:lvl>
    <w:lvl w:ilvl="8" w:tplc="82EAB294">
      <w:numFmt w:val="bullet"/>
      <w:lvlText w:val="•"/>
      <w:lvlJc w:val="left"/>
      <w:pPr>
        <w:ind w:left="8167" w:hanging="269"/>
      </w:pPr>
      <w:rPr>
        <w:rFonts w:hint="default"/>
        <w:lang w:val="ru-RU" w:eastAsia="ru-RU" w:bidi="ru-RU"/>
      </w:rPr>
    </w:lvl>
  </w:abstractNum>
  <w:abstractNum w:abstractNumId="8">
    <w:nsid w:val="7F7B712A"/>
    <w:multiLevelType w:val="multilevel"/>
    <w:tmpl w:val="EED4DFDA"/>
    <w:lvl w:ilvl="0">
      <w:start w:val="9"/>
      <w:numFmt w:val="decimal"/>
      <w:lvlText w:val="%1"/>
      <w:lvlJc w:val="left"/>
      <w:pPr>
        <w:ind w:left="962" w:hanging="435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962" w:hanging="435"/>
        <w:jc w:val="left"/>
      </w:pPr>
      <w:rPr>
        <w:rFonts w:ascii="Times New Roman" w:eastAsia="Times New Roman" w:hAnsi="Times New Roman" w:cs="Times New Roman" w:hint="default"/>
        <w:spacing w:val="-22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933" w:hanging="43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919" w:hanging="43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06" w:hanging="43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93" w:hanging="43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79" w:hanging="43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66" w:hanging="43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53" w:hanging="435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7"/>
  </w:num>
  <w:num w:numId="5">
    <w:abstractNumId w:val="4"/>
  </w:num>
  <w:num w:numId="6">
    <w:abstractNumId w:val="2"/>
  </w:num>
  <w:num w:numId="7">
    <w:abstractNumId w:val="5"/>
  </w:num>
  <w:num w:numId="8">
    <w:abstractNumId w:val="8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/>
  <w:rsids>
    <w:rsidRoot w:val="00CB6302"/>
    <w:rsid w:val="0012028E"/>
    <w:rsid w:val="005B4C16"/>
    <w:rsid w:val="006A7A42"/>
    <w:rsid w:val="00901DB1"/>
    <w:rsid w:val="009C271B"/>
    <w:rsid w:val="00C55544"/>
    <w:rsid w:val="00CB6302"/>
    <w:rsid w:val="00D37E88"/>
    <w:rsid w:val="00D83A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B6302"/>
    <w:pPr>
      <w:widowControl w:val="0"/>
      <w:autoSpaceDE w:val="0"/>
      <w:autoSpaceDN w:val="0"/>
      <w:jc w:val="left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B6302"/>
    <w:pPr>
      <w:ind w:left="96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B6302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Heading1">
    <w:name w:val="Heading 1"/>
    <w:basedOn w:val="a"/>
    <w:uiPriority w:val="1"/>
    <w:qFormat/>
    <w:rsid w:val="00CB6302"/>
    <w:pPr>
      <w:ind w:left="962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CB6302"/>
    <w:pPr>
      <w:spacing w:line="274" w:lineRule="exact"/>
      <w:ind w:left="962"/>
      <w:outlineLvl w:val="2"/>
    </w:pPr>
    <w:rPr>
      <w:b/>
      <w:bCs/>
      <w:i/>
      <w:sz w:val="24"/>
      <w:szCs w:val="24"/>
    </w:rPr>
  </w:style>
  <w:style w:type="paragraph" w:styleId="a5">
    <w:name w:val="List Paragraph"/>
    <w:basedOn w:val="a"/>
    <w:uiPriority w:val="1"/>
    <w:qFormat/>
    <w:rsid w:val="00CB6302"/>
    <w:pPr>
      <w:ind w:left="962" w:hanging="360"/>
    </w:pPr>
  </w:style>
  <w:style w:type="paragraph" w:styleId="a6">
    <w:name w:val="Balloon Text"/>
    <w:basedOn w:val="a"/>
    <w:link w:val="a7"/>
    <w:uiPriority w:val="99"/>
    <w:semiHidden/>
    <w:unhideWhenUsed/>
    <w:rsid w:val="00CB630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6302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473</Words>
  <Characters>2699</Characters>
  <Application>Microsoft Office Word</Application>
  <DocSecurity>0</DocSecurity>
  <Lines>22</Lines>
  <Paragraphs>6</Paragraphs>
  <ScaleCrop>false</ScaleCrop>
  <Company>Microsoft</Company>
  <LinksUpToDate>false</LinksUpToDate>
  <CharactersWithSpaces>3166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2019-02-01T15:26:00Z</dcterms:created>
  <dcterms:modified xsi:type="dcterms:W3CDTF">2019-02-01T15:41:00Z</dcterms:modified>
</cp:coreProperties>
</file>